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D0ED4">
        <w:rPr>
          <w:rFonts w:eastAsia="Calibri"/>
          <w:szCs w:val="28"/>
        </w:rPr>
        <w:t>28 мая</w:t>
      </w:r>
      <w:r w:rsidR="00CC1F7B">
        <w:rPr>
          <w:rFonts w:eastAsia="Calibri"/>
          <w:szCs w:val="28"/>
        </w:rPr>
        <w:t xml:space="preserve">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74298F" w:rsidRDefault="0074298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1038-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1D0ED4" w:rsidRDefault="001D0ED4" w:rsidP="001D0ED4">
      <w:pPr>
        <w:rPr>
          <w:rFonts w:eastAsia="Calibri"/>
          <w:szCs w:val="28"/>
        </w:rPr>
      </w:pPr>
      <w:r w:rsidRPr="00DD2F49">
        <w:rPr>
          <w:rFonts w:eastAsia="Calibri"/>
          <w:szCs w:val="28"/>
        </w:rPr>
        <w:t xml:space="preserve">О награждении Благодарственным </w:t>
      </w:r>
    </w:p>
    <w:p w:rsidR="001D0ED4" w:rsidRPr="0054494E" w:rsidRDefault="001D0ED4" w:rsidP="001D0ED4">
      <w:pPr>
        <w:rPr>
          <w:szCs w:val="28"/>
        </w:rPr>
      </w:pPr>
      <w:r w:rsidRPr="00DD2F49">
        <w:rPr>
          <w:rFonts w:eastAsia="Calibri"/>
          <w:szCs w:val="28"/>
        </w:rPr>
        <w:t>письмом Думы города</w:t>
      </w:r>
    </w:p>
    <w:p w:rsidR="001D0ED4" w:rsidRDefault="001D0ED4" w:rsidP="001D0ED4">
      <w:pPr>
        <w:ind w:firstLine="709"/>
        <w:rPr>
          <w:szCs w:val="28"/>
        </w:rPr>
      </w:pPr>
    </w:p>
    <w:p w:rsidR="001D0ED4" w:rsidRPr="00DD2F49" w:rsidRDefault="001D0ED4" w:rsidP="001D0ED4">
      <w:pPr>
        <w:ind w:firstLine="709"/>
        <w:rPr>
          <w:szCs w:val="28"/>
        </w:rPr>
      </w:pPr>
      <w:r w:rsidRPr="00DD2F49">
        <w:rPr>
          <w:szCs w:val="28"/>
        </w:rPr>
        <w:t xml:space="preserve">Рассмотрев материалы, представленные к награждению Благодарственным письмом Думы города, в соответствии с Положением </w:t>
      </w:r>
      <w:r w:rsidRPr="00DD2F49">
        <w:rPr>
          <w:szCs w:val="28"/>
        </w:rPr>
        <w:br/>
        <w:t>о Благодарственном письме Думы города Сургута, утверждённым решением Дум</w:t>
      </w:r>
      <w:r>
        <w:rPr>
          <w:szCs w:val="28"/>
        </w:rPr>
        <w:t>ы города от 30.05.2007 № 212-IV  </w:t>
      </w:r>
      <w:r w:rsidRPr="00DD2F49">
        <w:rPr>
          <w:szCs w:val="28"/>
        </w:rPr>
        <w:t xml:space="preserve">ДГ, Положением о наградах </w:t>
      </w:r>
      <w:r w:rsidRPr="00DD2F49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DD2F49">
        <w:rPr>
          <w:szCs w:val="28"/>
        </w:rPr>
        <w:br/>
        <w:t>от 28.12.2005 № 549-</w:t>
      </w:r>
      <w:r w:rsidRPr="00DD2F49">
        <w:rPr>
          <w:szCs w:val="28"/>
          <w:lang w:val="en-US"/>
        </w:rPr>
        <w:t>III</w:t>
      </w:r>
      <w:r>
        <w:rPr>
          <w:szCs w:val="28"/>
        </w:rPr>
        <w:t>  </w:t>
      </w:r>
      <w:r w:rsidRPr="00DD2F49">
        <w:rPr>
          <w:szCs w:val="28"/>
        </w:rPr>
        <w:t xml:space="preserve">ГД, учитывая решение комиссии по наградам </w:t>
      </w:r>
      <w:r w:rsidRPr="00DD2F49">
        <w:rPr>
          <w:szCs w:val="28"/>
        </w:rPr>
        <w:br/>
        <w:t xml:space="preserve">Думы города </w:t>
      </w:r>
      <w:r w:rsidRPr="007D250E">
        <w:rPr>
          <w:szCs w:val="28"/>
        </w:rPr>
        <w:t xml:space="preserve">(выписка из протокола от </w:t>
      </w:r>
      <w:r w:rsidRPr="00F446DB">
        <w:rPr>
          <w:szCs w:val="28"/>
        </w:rPr>
        <w:t>1</w:t>
      </w:r>
      <w:r>
        <w:rPr>
          <w:szCs w:val="28"/>
        </w:rPr>
        <w:t>4</w:t>
      </w:r>
      <w:r w:rsidRPr="00241B11">
        <w:rPr>
          <w:szCs w:val="28"/>
        </w:rPr>
        <w:t>.</w:t>
      </w:r>
      <w:r>
        <w:rPr>
          <w:szCs w:val="28"/>
        </w:rPr>
        <w:t>05</w:t>
      </w:r>
      <w:r w:rsidRPr="00241B11">
        <w:rPr>
          <w:szCs w:val="28"/>
        </w:rPr>
        <w:t>.202</w:t>
      </w:r>
      <w:r>
        <w:rPr>
          <w:szCs w:val="28"/>
        </w:rPr>
        <w:t>6</w:t>
      </w:r>
      <w:r w:rsidRPr="00241B11">
        <w:rPr>
          <w:szCs w:val="28"/>
        </w:rPr>
        <w:t xml:space="preserve"> </w:t>
      </w:r>
      <w:r>
        <w:rPr>
          <w:szCs w:val="28"/>
        </w:rPr>
        <w:t>№ 3</w:t>
      </w:r>
      <w:r w:rsidRPr="007D250E">
        <w:rPr>
          <w:szCs w:val="28"/>
        </w:rPr>
        <w:t>)</w:t>
      </w:r>
      <w:r w:rsidRPr="00DD2F49">
        <w:rPr>
          <w:szCs w:val="28"/>
        </w:rPr>
        <w:t>, Дума города РЕШИЛА:</w:t>
      </w:r>
    </w:p>
    <w:p w:rsidR="001D0ED4" w:rsidRPr="0054494E" w:rsidRDefault="001D0ED4" w:rsidP="001D0ED4">
      <w:pPr>
        <w:ind w:firstLine="709"/>
        <w:rPr>
          <w:szCs w:val="28"/>
        </w:rPr>
      </w:pPr>
    </w:p>
    <w:p w:rsidR="001D0ED4" w:rsidRPr="00BE0A39" w:rsidRDefault="001D0ED4" w:rsidP="001D0ED4">
      <w:pPr>
        <w:ind w:firstLine="709"/>
        <w:rPr>
          <w:szCs w:val="28"/>
        </w:rPr>
      </w:pPr>
      <w:r w:rsidRPr="00BE0A39">
        <w:rPr>
          <w:szCs w:val="28"/>
        </w:rPr>
        <w:t xml:space="preserve">1. Наградить Благодарственным письмом Думы города: </w:t>
      </w:r>
    </w:p>
    <w:p w:rsidR="001D0ED4" w:rsidRPr="00334A0C" w:rsidRDefault="001D0ED4" w:rsidP="001D0ED4">
      <w:pPr>
        <w:ind w:firstLine="709"/>
        <w:rPr>
          <w:szCs w:val="28"/>
        </w:rPr>
      </w:pPr>
      <w:r w:rsidRPr="00334A0C">
        <w:rPr>
          <w:szCs w:val="28"/>
        </w:rPr>
        <w:t>1) за высокое профессиональное мастерство, многолетний добросовестный труд и в связи с празднованием 60-летия со дня образования 1 пожарно</w:t>
      </w:r>
      <w:r w:rsidRPr="00863311">
        <w:rPr>
          <w:szCs w:val="28"/>
        </w:rPr>
        <w:t>-</w:t>
      </w:r>
      <w:r w:rsidRPr="00334A0C">
        <w:rPr>
          <w:szCs w:val="28"/>
        </w:rPr>
        <w:t xml:space="preserve">спасательного отряда </w:t>
      </w:r>
      <w:r w:rsidRPr="00CF0122">
        <w:rPr>
          <w:szCs w:val="28"/>
        </w:rPr>
        <w:t>федеральной противопожарной службы</w:t>
      </w:r>
      <w:r>
        <w:rPr>
          <w:szCs w:val="28"/>
        </w:rPr>
        <w:t xml:space="preserve"> </w:t>
      </w:r>
      <w:r w:rsidRPr="00CF0122">
        <w:rPr>
          <w:szCs w:val="28"/>
        </w:rPr>
        <w:t xml:space="preserve">Государственной </w:t>
      </w:r>
      <w:r>
        <w:rPr>
          <w:szCs w:val="28"/>
        </w:rPr>
        <w:t xml:space="preserve">противопожарной службы </w:t>
      </w:r>
      <w:r w:rsidRPr="00334A0C">
        <w:rPr>
          <w:szCs w:val="28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Cs w:val="28"/>
        </w:rPr>
        <w:br/>
      </w:r>
      <w:r w:rsidRPr="00334A0C">
        <w:rPr>
          <w:szCs w:val="28"/>
        </w:rPr>
        <w:t>по Ханты-Мансийскому автономному округу – Югре</w:t>
      </w:r>
      <w:r>
        <w:rPr>
          <w:szCs w:val="28"/>
        </w:rPr>
        <w:t xml:space="preserve"> работников </w:t>
      </w:r>
      <w:r>
        <w:rPr>
          <w:szCs w:val="28"/>
        </w:rPr>
        <w:br/>
      </w:r>
      <w:r w:rsidRPr="005A21AE">
        <w:rPr>
          <w:szCs w:val="28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</w:t>
      </w:r>
      <w:r>
        <w:rPr>
          <w:szCs w:val="28"/>
        </w:rPr>
        <w:br/>
      </w:r>
      <w:r w:rsidRPr="005A21AE">
        <w:rPr>
          <w:szCs w:val="28"/>
        </w:rPr>
        <w:t>последствий стихийных бедствий по Ханты-Мансийскому автономному округу – Югре</w:t>
      </w:r>
      <w:r w:rsidRPr="00334A0C">
        <w:rPr>
          <w:szCs w:val="28"/>
        </w:rPr>
        <w:t>:</w:t>
      </w:r>
    </w:p>
    <w:p w:rsidR="001D0ED4" w:rsidRPr="00476224" w:rsidRDefault="001D0ED4" w:rsidP="001D0ED4">
      <w:pPr>
        <w:ind w:firstLine="709"/>
        <w:rPr>
          <w:szCs w:val="28"/>
        </w:rPr>
      </w:pPr>
      <w:r w:rsidRPr="00476224">
        <w:rPr>
          <w:szCs w:val="28"/>
        </w:rPr>
        <w:t xml:space="preserve">а) Иванову Любовь Ивановну, </w:t>
      </w:r>
      <w:r w:rsidRPr="000E7950">
        <w:rPr>
          <w:szCs w:val="28"/>
        </w:rPr>
        <w:t xml:space="preserve">диспетчера пожарной связи </w:t>
      </w:r>
      <w:r w:rsidR="00554FB9">
        <w:rPr>
          <w:szCs w:val="28"/>
        </w:rPr>
        <w:br/>
      </w:r>
      <w:r w:rsidRPr="000E7950">
        <w:rPr>
          <w:szCs w:val="28"/>
        </w:rPr>
        <w:t>118 пожарно-спасательной части 1 пожарно-спасательного отряда федеральной противопожарной службы Государственной противопожарной службы;</w:t>
      </w:r>
    </w:p>
    <w:p w:rsidR="001D0ED4" w:rsidRPr="00476224" w:rsidRDefault="001D0ED4" w:rsidP="001D0ED4">
      <w:pPr>
        <w:ind w:firstLine="709"/>
        <w:rPr>
          <w:szCs w:val="28"/>
        </w:rPr>
      </w:pPr>
      <w:r w:rsidRPr="00476224">
        <w:rPr>
          <w:szCs w:val="28"/>
        </w:rPr>
        <w:t xml:space="preserve">б) Коровину Елену Александровну, менеджера по персоналу </w:t>
      </w:r>
      <w:r>
        <w:rPr>
          <w:szCs w:val="28"/>
        </w:rPr>
        <w:br/>
      </w:r>
      <w:r w:rsidRPr="00476224">
        <w:rPr>
          <w:szCs w:val="28"/>
        </w:rPr>
        <w:t xml:space="preserve">отделения </w:t>
      </w:r>
      <w:r w:rsidRPr="00541FFB">
        <w:rPr>
          <w:szCs w:val="28"/>
        </w:rPr>
        <w:t xml:space="preserve">федеральной противопожарной службы Государственной противопожарной службы </w:t>
      </w:r>
      <w:r>
        <w:rPr>
          <w:szCs w:val="28"/>
        </w:rPr>
        <w:t xml:space="preserve">по воспитательной работе с личным составом </w:t>
      </w:r>
      <w:r>
        <w:rPr>
          <w:szCs w:val="28"/>
        </w:rPr>
        <w:lastRenderedPageBreak/>
        <w:t xml:space="preserve">управления кадровой, воспитательной работы и профессионального </w:t>
      </w:r>
      <w:r>
        <w:rPr>
          <w:szCs w:val="28"/>
        </w:rPr>
        <w:br/>
        <w:t>обучения</w:t>
      </w:r>
      <w:r w:rsidRPr="00476224">
        <w:rPr>
          <w:szCs w:val="28"/>
        </w:rPr>
        <w:t>;</w:t>
      </w:r>
    </w:p>
    <w:p w:rsidR="001D0ED4" w:rsidRDefault="001D0ED4" w:rsidP="001D0ED4">
      <w:pPr>
        <w:ind w:firstLine="709"/>
        <w:rPr>
          <w:szCs w:val="28"/>
        </w:rPr>
      </w:pPr>
      <w:r w:rsidRPr="003D6B2A">
        <w:rPr>
          <w:szCs w:val="28"/>
        </w:rPr>
        <w:t xml:space="preserve">в) Кузнецову Ольгу Алексеевну, бухгалтера ведущей квалификационной категории отдела планово-экономического </w:t>
      </w:r>
      <w:r w:rsidR="00554FB9">
        <w:rPr>
          <w:szCs w:val="28"/>
        </w:rPr>
        <w:br/>
      </w:r>
      <w:r w:rsidRPr="003D6B2A">
        <w:rPr>
          <w:szCs w:val="28"/>
        </w:rPr>
        <w:t>финансово-экономического управления;</w:t>
      </w:r>
    </w:p>
    <w:p w:rsidR="001D0ED4" w:rsidRPr="00E35529" w:rsidRDefault="001D0ED4" w:rsidP="001D0ED4">
      <w:pPr>
        <w:ind w:firstLine="709"/>
        <w:rPr>
          <w:szCs w:val="28"/>
          <w:highlight w:val="yellow"/>
        </w:rPr>
      </w:pPr>
      <w:r w:rsidRPr="00B43BDB">
        <w:rPr>
          <w:szCs w:val="28"/>
        </w:rPr>
        <w:t xml:space="preserve">2) за высокое профессиональное мастерство, многолетний добросовестный труд и в связи с празднованием </w:t>
      </w:r>
      <w:r w:rsidRPr="00E032B4">
        <w:rPr>
          <w:szCs w:val="28"/>
        </w:rPr>
        <w:t xml:space="preserve">Дня города Сургута </w:t>
      </w:r>
      <w:r w:rsidRPr="00104EC6">
        <w:rPr>
          <w:szCs w:val="28"/>
        </w:rPr>
        <w:t xml:space="preserve">Феоктистову Христину Александровну, ведущего экономиста </w:t>
      </w:r>
      <w:r w:rsidR="00554FB9">
        <w:rPr>
          <w:szCs w:val="28"/>
        </w:rPr>
        <w:br/>
      </w:r>
      <w:r w:rsidRPr="00104EC6">
        <w:rPr>
          <w:szCs w:val="28"/>
        </w:rPr>
        <w:t>планово-экономического отдела</w:t>
      </w:r>
      <w:r w:rsidRPr="00104EC6">
        <w:rPr>
          <w:color w:val="FF0000"/>
          <w:szCs w:val="28"/>
        </w:rPr>
        <w:t xml:space="preserve"> </w:t>
      </w:r>
      <w:r w:rsidRPr="004944CE">
        <w:rPr>
          <w:szCs w:val="28"/>
        </w:rPr>
        <w:t>А</w:t>
      </w:r>
      <w:r w:rsidRPr="00104EC6">
        <w:rPr>
          <w:szCs w:val="28"/>
        </w:rPr>
        <w:t>кционерного общества «Государственная компания «</w:t>
      </w:r>
      <w:proofErr w:type="spellStart"/>
      <w:r w:rsidRPr="00104EC6">
        <w:rPr>
          <w:szCs w:val="28"/>
        </w:rPr>
        <w:t>Северавтодор</w:t>
      </w:r>
      <w:proofErr w:type="spellEnd"/>
      <w:r w:rsidRPr="00104EC6">
        <w:rPr>
          <w:szCs w:val="28"/>
        </w:rPr>
        <w:t>»;</w:t>
      </w:r>
    </w:p>
    <w:p w:rsidR="001D0ED4" w:rsidRDefault="001D0ED4" w:rsidP="001D0ED4">
      <w:pPr>
        <w:ind w:firstLine="709"/>
        <w:rPr>
          <w:szCs w:val="28"/>
        </w:rPr>
      </w:pPr>
      <w:r>
        <w:rPr>
          <w:szCs w:val="28"/>
        </w:rPr>
        <w:t>3</w:t>
      </w:r>
      <w:r w:rsidRPr="00870489">
        <w:rPr>
          <w:szCs w:val="28"/>
        </w:rPr>
        <w:t xml:space="preserve">) за вклад в решение социально-экономических задач города, высокое профессиональное мастерство, многолетний добросовестный труд и в связи </w:t>
      </w:r>
      <w:r w:rsidRPr="00870489">
        <w:rPr>
          <w:szCs w:val="28"/>
        </w:rPr>
        <w:br/>
        <w:t>с празднованием Дня медицинского работника</w:t>
      </w:r>
      <w:r>
        <w:rPr>
          <w:szCs w:val="28"/>
        </w:rPr>
        <w:t>:</w:t>
      </w:r>
    </w:p>
    <w:p w:rsidR="001D0ED4" w:rsidRPr="00870489" w:rsidRDefault="001D0ED4" w:rsidP="001D0ED4">
      <w:pPr>
        <w:ind w:firstLine="709"/>
        <w:rPr>
          <w:szCs w:val="28"/>
        </w:rPr>
      </w:pPr>
      <w:r>
        <w:rPr>
          <w:szCs w:val="28"/>
        </w:rPr>
        <w:t>а) </w:t>
      </w:r>
      <w:proofErr w:type="spellStart"/>
      <w:r w:rsidRPr="00870489">
        <w:rPr>
          <w:szCs w:val="28"/>
        </w:rPr>
        <w:t>Денейко</w:t>
      </w:r>
      <w:proofErr w:type="spellEnd"/>
      <w:r w:rsidRPr="00870489">
        <w:rPr>
          <w:szCs w:val="28"/>
        </w:rPr>
        <w:t xml:space="preserve"> Любовь Ивановну, специалиста гражданской обороны бюджетного учреждения Ханты-Мансийского автономного округа – Югры «Сургутская городская клиническая поликлиника № 5»;</w:t>
      </w:r>
    </w:p>
    <w:p w:rsidR="001D0ED4" w:rsidRPr="00DC214A" w:rsidRDefault="001D0ED4" w:rsidP="001D0ED4">
      <w:pPr>
        <w:ind w:firstLine="709"/>
        <w:rPr>
          <w:szCs w:val="28"/>
        </w:rPr>
      </w:pPr>
      <w:r>
        <w:rPr>
          <w:szCs w:val="28"/>
        </w:rPr>
        <w:t>б) </w:t>
      </w:r>
      <w:r w:rsidRPr="00DC214A">
        <w:rPr>
          <w:szCs w:val="28"/>
        </w:rPr>
        <w:t>работников бюджетного учреждения Ханты-Мансийского автономного округа – Югры «Сургутская городская клиническая поликлиника № 3»:</w:t>
      </w:r>
    </w:p>
    <w:p w:rsidR="001D0ED4" w:rsidRPr="005E79D9" w:rsidRDefault="001D0ED4" w:rsidP="001D0ED4">
      <w:pPr>
        <w:ind w:firstLine="709"/>
        <w:rPr>
          <w:szCs w:val="28"/>
        </w:rPr>
      </w:pPr>
      <w:proofErr w:type="spellStart"/>
      <w:r w:rsidRPr="005E79D9">
        <w:rPr>
          <w:szCs w:val="28"/>
        </w:rPr>
        <w:t>Асанакунову</w:t>
      </w:r>
      <w:proofErr w:type="spellEnd"/>
      <w:r w:rsidRPr="005E79D9">
        <w:rPr>
          <w:szCs w:val="28"/>
        </w:rPr>
        <w:t xml:space="preserve"> </w:t>
      </w:r>
      <w:proofErr w:type="spellStart"/>
      <w:r w:rsidRPr="005E79D9">
        <w:rPr>
          <w:szCs w:val="28"/>
        </w:rPr>
        <w:t>Мукарамхан</w:t>
      </w:r>
      <w:proofErr w:type="spellEnd"/>
      <w:r w:rsidRPr="005E79D9">
        <w:rPr>
          <w:szCs w:val="28"/>
        </w:rPr>
        <w:t xml:space="preserve"> </w:t>
      </w:r>
      <w:proofErr w:type="spellStart"/>
      <w:r w:rsidRPr="005E79D9">
        <w:rPr>
          <w:szCs w:val="28"/>
        </w:rPr>
        <w:t>Мойдуновну</w:t>
      </w:r>
      <w:proofErr w:type="spellEnd"/>
      <w:r w:rsidRPr="005E79D9">
        <w:rPr>
          <w:szCs w:val="28"/>
        </w:rPr>
        <w:t>, медицинскую сестру;</w:t>
      </w:r>
    </w:p>
    <w:p w:rsidR="001D0ED4" w:rsidRPr="005E79D9" w:rsidRDefault="001D0ED4" w:rsidP="001D0ED4">
      <w:pPr>
        <w:ind w:firstLine="709"/>
        <w:rPr>
          <w:szCs w:val="28"/>
        </w:rPr>
      </w:pPr>
      <w:r w:rsidRPr="005E79D9">
        <w:rPr>
          <w:szCs w:val="28"/>
        </w:rPr>
        <w:t xml:space="preserve">Белошапко Александра Александровича, </w:t>
      </w:r>
      <w:proofErr w:type="spellStart"/>
      <w:r w:rsidRPr="005E79D9">
        <w:rPr>
          <w:szCs w:val="28"/>
        </w:rPr>
        <w:t>рентгенлаборанта</w:t>
      </w:r>
      <w:proofErr w:type="spellEnd"/>
      <w:r w:rsidRPr="005E79D9">
        <w:rPr>
          <w:szCs w:val="28"/>
        </w:rPr>
        <w:t>;</w:t>
      </w:r>
    </w:p>
    <w:p w:rsidR="001D0ED4" w:rsidRPr="005E79D9" w:rsidRDefault="001D0ED4" w:rsidP="001D0ED4">
      <w:pPr>
        <w:ind w:firstLine="709"/>
        <w:rPr>
          <w:szCs w:val="28"/>
        </w:rPr>
      </w:pPr>
      <w:r w:rsidRPr="005E79D9">
        <w:rPr>
          <w:szCs w:val="28"/>
        </w:rPr>
        <w:t>Давыдову Светлану Николаевну, старшую медицинскую сестру;</w:t>
      </w:r>
    </w:p>
    <w:p w:rsidR="001D0ED4" w:rsidRPr="00E35529" w:rsidRDefault="001D0ED4" w:rsidP="001D0ED4">
      <w:pPr>
        <w:ind w:firstLine="709"/>
        <w:rPr>
          <w:szCs w:val="28"/>
          <w:highlight w:val="yellow"/>
        </w:rPr>
      </w:pPr>
      <w:r w:rsidRPr="00F60793">
        <w:rPr>
          <w:szCs w:val="28"/>
        </w:rPr>
        <w:t>Назарову Веронику Валерьевну, врача ультразвуковой диагностики;</w:t>
      </w:r>
    </w:p>
    <w:p w:rsidR="001D0ED4" w:rsidRPr="002827A8" w:rsidRDefault="001D0ED4" w:rsidP="001D0ED4">
      <w:pPr>
        <w:ind w:firstLine="709"/>
        <w:rPr>
          <w:szCs w:val="28"/>
        </w:rPr>
      </w:pPr>
      <w:r w:rsidRPr="002827A8">
        <w:rPr>
          <w:szCs w:val="28"/>
        </w:rPr>
        <w:t>Нестеренко Юлию Евгеньевну, врача-акушера-гинеколога;</w:t>
      </w:r>
    </w:p>
    <w:p w:rsidR="001D0ED4" w:rsidRDefault="001D0ED4" w:rsidP="001D0ED4">
      <w:pPr>
        <w:ind w:firstLine="709"/>
        <w:rPr>
          <w:szCs w:val="28"/>
        </w:rPr>
      </w:pPr>
      <w:r w:rsidRPr="00AC643C">
        <w:rPr>
          <w:szCs w:val="28"/>
        </w:rPr>
        <w:t>Фоминых Ирину Борисовну, врача-невролога;</w:t>
      </w:r>
    </w:p>
    <w:p w:rsidR="001D0ED4" w:rsidRDefault="001D0ED4" w:rsidP="001D0ED4">
      <w:pPr>
        <w:ind w:firstLine="709"/>
        <w:rPr>
          <w:szCs w:val="28"/>
        </w:rPr>
      </w:pPr>
      <w:r>
        <w:rPr>
          <w:szCs w:val="28"/>
        </w:rPr>
        <w:t>в) работников казенного учреждения Ханты-Мансийского автономного округа – Югры «Центр лекарственного мониторинга»:</w:t>
      </w:r>
    </w:p>
    <w:p w:rsidR="001D0ED4" w:rsidRDefault="001D0ED4" w:rsidP="001D0ED4">
      <w:pPr>
        <w:ind w:firstLine="709"/>
        <w:rPr>
          <w:szCs w:val="28"/>
        </w:rPr>
      </w:pPr>
      <w:r>
        <w:rPr>
          <w:szCs w:val="28"/>
        </w:rPr>
        <w:t>Дьяченко Оксану Вадимовну, начальника договорного отдела;</w:t>
      </w:r>
    </w:p>
    <w:p w:rsidR="001D0ED4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Зенину</w:t>
      </w:r>
      <w:proofErr w:type="spellEnd"/>
      <w:r>
        <w:rPr>
          <w:szCs w:val="28"/>
        </w:rPr>
        <w:t xml:space="preserve"> Наталью Владимировну, провизора отдела льготного лекарственного обеспечения;</w:t>
      </w:r>
    </w:p>
    <w:p w:rsidR="001D0ED4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Марцун</w:t>
      </w:r>
      <w:proofErr w:type="spellEnd"/>
      <w:r>
        <w:rPr>
          <w:szCs w:val="28"/>
        </w:rPr>
        <w:t xml:space="preserve"> Любовь Борисовну, экономиста 1 категории отдела планирования и организации закупок;</w:t>
      </w:r>
    </w:p>
    <w:p w:rsidR="001D0ED4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Стадницкую</w:t>
      </w:r>
      <w:proofErr w:type="spellEnd"/>
      <w:r>
        <w:rPr>
          <w:szCs w:val="28"/>
        </w:rPr>
        <w:t xml:space="preserve"> Елену Александровну, провизора отдела льготного лекарственного обеспечения;</w:t>
      </w:r>
    </w:p>
    <w:p w:rsidR="001D0ED4" w:rsidRPr="000A6F56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Табатчикову</w:t>
      </w:r>
      <w:proofErr w:type="spellEnd"/>
      <w:r>
        <w:rPr>
          <w:szCs w:val="28"/>
        </w:rPr>
        <w:t xml:space="preserve"> Наталью Вячеславовну, </w:t>
      </w:r>
      <w:r w:rsidRPr="000A6F56">
        <w:rPr>
          <w:szCs w:val="28"/>
        </w:rPr>
        <w:t>провизора отдела льготного лекарственного обеспечения;</w:t>
      </w:r>
    </w:p>
    <w:p w:rsidR="001D0ED4" w:rsidRDefault="001D0ED4" w:rsidP="001D0ED4">
      <w:pPr>
        <w:ind w:firstLine="709"/>
        <w:rPr>
          <w:szCs w:val="28"/>
        </w:rPr>
      </w:pPr>
      <w:r>
        <w:rPr>
          <w:szCs w:val="28"/>
        </w:rPr>
        <w:t>Таланкину Викторию Викторовну, провизора отдела обеспечения программ здравоохранения;</w:t>
      </w:r>
    </w:p>
    <w:p w:rsidR="001D0ED4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Царькову</w:t>
      </w:r>
      <w:proofErr w:type="spellEnd"/>
      <w:r>
        <w:rPr>
          <w:szCs w:val="28"/>
        </w:rPr>
        <w:t xml:space="preserve"> Евгению Николаевну, провизора отдела обеспечения программ здравоохранения;</w:t>
      </w:r>
    </w:p>
    <w:p w:rsidR="001D0ED4" w:rsidRDefault="001D0ED4" w:rsidP="001D0ED4">
      <w:pPr>
        <w:ind w:firstLine="709"/>
        <w:rPr>
          <w:szCs w:val="28"/>
        </w:rPr>
      </w:pPr>
      <w:proofErr w:type="spellStart"/>
      <w:r>
        <w:rPr>
          <w:szCs w:val="28"/>
        </w:rPr>
        <w:t>Шаймарданову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Зульфию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Вадутовну</w:t>
      </w:r>
      <w:proofErr w:type="spellEnd"/>
      <w:r>
        <w:rPr>
          <w:szCs w:val="28"/>
        </w:rPr>
        <w:t xml:space="preserve">, </w:t>
      </w:r>
      <w:r w:rsidRPr="00B43BDB">
        <w:rPr>
          <w:szCs w:val="28"/>
        </w:rPr>
        <w:t>провизора отдела обеспечения программ здравоохранения</w:t>
      </w:r>
      <w:r>
        <w:rPr>
          <w:szCs w:val="28"/>
        </w:rPr>
        <w:t>.</w:t>
      </w:r>
    </w:p>
    <w:p w:rsidR="001D0ED4" w:rsidRDefault="001D0ED4" w:rsidP="001D0ED4">
      <w:pPr>
        <w:ind w:firstLine="709"/>
        <w:rPr>
          <w:szCs w:val="28"/>
        </w:rPr>
      </w:pPr>
    </w:p>
    <w:p w:rsidR="001D0ED4" w:rsidRPr="00AC643C" w:rsidRDefault="001D0ED4" w:rsidP="001D0ED4">
      <w:pPr>
        <w:rPr>
          <w:szCs w:val="28"/>
        </w:rPr>
      </w:pPr>
    </w:p>
    <w:p w:rsidR="003C1697" w:rsidRDefault="001D0ED4" w:rsidP="001D0ED4">
      <w:pPr>
        <w:ind w:firstLine="709"/>
        <w:rPr>
          <w:szCs w:val="28"/>
        </w:rPr>
      </w:pPr>
      <w:r w:rsidRPr="009C75B7">
        <w:rPr>
          <w:szCs w:val="28"/>
        </w:rPr>
        <w:lastRenderedPageBreak/>
        <w:t>2. Аппарату Думы города оформить награды и организовать вручение.</w:t>
      </w: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1D0ED4" w:rsidRDefault="001D0ED4" w:rsidP="005E6C66">
      <w:pPr>
        <w:tabs>
          <w:tab w:val="left" w:pos="993"/>
        </w:tabs>
        <w:ind w:firstLine="709"/>
        <w:rPr>
          <w:szCs w:val="28"/>
        </w:rPr>
      </w:pPr>
    </w:p>
    <w:p w:rsidR="001D0ED4" w:rsidRDefault="001D0ED4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74298F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28</w:t>
      </w:r>
      <w:r>
        <w:rPr>
          <w:szCs w:val="28"/>
        </w:rPr>
        <w:t xml:space="preserve">» </w:t>
      </w:r>
      <w:r>
        <w:rPr>
          <w:szCs w:val="28"/>
          <w:u w:val="single"/>
        </w:rPr>
        <w:t>мая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1D0ED4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FD" w:rsidRDefault="00AC6FFD" w:rsidP="006757BB">
      <w:r>
        <w:separator/>
      </w:r>
    </w:p>
  </w:endnote>
  <w:endnote w:type="continuationSeparator" w:id="0">
    <w:p w:rsidR="00AC6FFD" w:rsidRDefault="00AC6FF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FD" w:rsidRDefault="00AC6FFD" w:rsidP="006757BB">
      <w:r>
        <w:separator/>
      </w:r>
    </w:p>
  </w:footnote>
  <w:footnote w:type="continuationSeparator" w:id="0">
    <w:p w:rsidR="00AC6FFD" w:rsidRDefault="00AC6FF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4298F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0ED4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D58BA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4FB9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4298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C6FFD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77436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C7369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99D3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10963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3476D"/>
    <w:rsid w:val="005769EB"/>
    <w:rsid w:val="00627304"/>
    <w:rsid w:val="006D1A0E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81</cp:revision>
  <cp:lastPrinted>2021-08-25T06:45:00Z</cp:lastPrinted>
  <dcterms:created xsi:type="dcterms:W3CDTF">2021-02-25T07:49:00Z</dcterms:created>
  <dcterms:modified xsi:type="dcterms:W3CDTF">2026-05-28T06:18:00Z</dcterms:modified>
</cp:coreProperties>
</file>